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72C3C" w14:textId="78E735F5" w:rsidR="009C34B2" w:rsidRDefault="00AA79B3" w:rsidP="00AA79B3">
      <w:pPr>
        <w:jc w:val="center"/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590DF8A8" wp14:editId="08091A3A">
                <wp:extent cx="6088380" cy="1301750"/>
                <wp:effectExtent l="0" t="0" r="26670" b="12700"/>
                <wp:docPr id="26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13017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62C41B" w14:textId="77777777" w:rsidR="00AA79B3" w:rsidRDefault="00AA79B3" w:rsidP="00AA79B3">
                            <w:pPr>
                              <w:pStyle w:val="BodyText"/>
                              <w:spacing w:before="18"/>
                              <w:ind w:left="2615" w:right="2610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pacing w:val="-3"/>
                              </w:rPr>
                              <w:t xml:space="preserve">INDIANA COUNTY TREASURERS’ ASSOCIATION </w:t>
                            </w:r>
                            <w:r>
                              <w:rPr>
                                <w:rFonts w:ascii="Calibri Light" w:hAnsi="Calibri Light"/>
                              </w:rPr>
                              <w:t xml:space="preserve">STATE </w:t>
                            </w:r>
                            <w:r>
                              <w:rPr>
                                <w:rFonts w:ascii="Calibri Light" w:hAnsi="Calibri Light"/>
                                <w:spacing w:val="-3"/>
                              </w:rPr>
                              <w:t xml:space="preserve">CALLED ANNUAL CONFERENCE </w:t>
                            </w:r>
                            <w:r>
                              <w:rPr>
                                <w:rFonts w:ascii="Calibri Light" w:hAnsi="Calibri Light"/>
                              </w:rPr>
                              <w:t xml:space="preserve">AUGUST 6-8,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</w:rPr>
                              <w:t>2024</w:t>
                            </w:r>
                            <w:proofErr w:type="gramEnd"/>
                          </w:p>
                          <w:p w14:paraId="030A3274" w14:textId="77777777" w:rsidR="00AA79B3" w:rsidRPr="00A57E71" w:rsidRDefault="00AA79B3" w:rsidP="00AA79B3">
                            <w:pPr>
                              <w:pStyle w:val="Heading3"/>
                              <w:ind w:left="0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Doubletree by Hilton </w:t>
                            </w:r>
                          </w:p>
                          <w:p w14:paraId="393E3C2C" w14:textId="77777777" w:rsidR="00AA79B3" w:rsidRPr="00A57E71" w:rsidRDefault="00AA79B3" w:rsidP="00AA79B3">
                            <w:pPr>
                              <w:pStyle w:val="Heading3"/>
                              <w:ind w:left="0"/>
                              <w:jc w:val="center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601 Walnut St Evansville IN 47708</w:t>
                            </w:r>
                          </w:p>
                          <w:p w14:paraId="23972806" w14:textId="77777777" w:rsidR="00AA79B3" w:rsidRDefault="00AA79B3" w:rsidP="00AA79B3">
                            <w:pPr>
                              <w:pStyle w:val="BodyText"/>
                              <w:spacing w:before="1"/>
                              <w:ind w:left="942" w:right="942"/>
                              <w:jc w:val="center"/>
                              <w:rPr>
                                <w:rFonts w:ascii="Calibri Light"/>
                              </w:rPr>
                            </w:pPr>
                            <w:r>
                              <w:rPr>
                                <w:rFonts w:ascii="Calibri Light"/>
                                <w:shd w:val="clear" w:color="auto" w:fill="FFFF00"/>
                              </w:rPr>
                              <w:t>**Room Block will be released as of 7-1-24; book your room before this date!!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0DF8A8" id="_x0000_t202" coordsize="21600,21600" o:spt="202" path="m,l,21600r21600,l21600,xe">
                <v:stroke joinstyle="miter"/>
                <v:path gradientshapeok="t" o:connecttype="rect"/>
              </v:shapetype>
              <v:shape id="Text Box 88" o:spid="_x0000_s1026" type="#_x0000_t202" style="width:479.4pt;height:10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" filled="f" strokeweight=".48pt">
                <v:textbox inset="0,0,0,0">
                  <w:txbxContent>
                    <w:p w14:paraId="5762C41B" w14:textId="77777777" w:rsidR="00AA79B3" w:rsidRDefault="00AA79B3" w:rsidP="00AA79B3">
                      <w:pPr>
                        <w:pStyle w:val="BodyText"/>
                        <w:spacing w:before="18"/>
                        <w:ind w:left="2615" w:right="2610"/>
                        <w:jc w:val="center"/>
                        <w:rPr>
                          <w:rFonts w:ascii="Calibri Light" w:hAnsi="Calibri Light"/>
                        </w:rPr>
                      </w:pPr>
                      <w:r>
                        <w:rPr>
                          <w:rFonts w:ascii="Calibri Light" w:hAnsi="Calibri Light"/>
                          <w:spacing w:val="-3"/>
                        </w:rPr>
                        <w:t xml:space="preserve">INDIANA COUNTY TREASURERS’ ASSOCIATION </w:t>
                      </w:r>
                      <w:r>
                        <w:rPr>
                          <w:rFonts w:ascii="Calibri Light" w:hAnsi="Calibri Light"/>
                        </w:rPr>
                        <w:t xml:space="preserve">STATE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 xml:space="preserve">CALLED ANNUAL CONFERENCE </w:t>
                      </w:r>
                      <w:r>
                        <w:rPr>
                          <w:rFonts w:ascii="Calibri Light" w:hAnsi="Calibri Light"/>
                        </w:rPr>
                        <w:t xml:space="preserve">AUGUST 6-8, </w:t>
                      </w:r>
                      <w:proofErr w:type="gramStart"/>
                      <w:r>
                        <w:rPr>
                          <w:rFonts w:ascii="Calibri Light" w:hAnsi="Calibri Light"/>
                        </w:rPr>
                        <w:t>2024</w:t>
                      </w:r>
                      <w:proofErr w:type="gramEnd"/>
                    </w:p>
                    <w:p w14:paraId="030A3274" w14:textId="77777777" w:rsidR="00AA79B3" w:rsidRPr="00A57E71" w:rsidRDefault="00AA79B3" w:rsidP="00AA79B3">
                      <w:pPr>
                        <w:pStyle w:val="Heading3"/>
                        <w:ind w:left="0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 xml:space="preserve">Doubletree by Hilton </w:t>
                      </w:r>
                    </w:p>
                    <w:p w14:paraId="393E3C2C" w14:textId="77777777" w:rsidR="00AA79B3" w:rsidRPr="00A57E71" w:rsidRDefault="00AA79B3" w:rsidP="00AA79B3">
                      <w:pPr>
                        <w:pStyle w:val="Heading3"/>
                        <w:ind w:left="0"/>
                        <w:jc w:val="center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  <w:t>601 Walnut St Evansville IN 47708</w:t>
                      </w:r>
                    </w:p>
                    <w:p w14:paraId="23972806" w14:textId="77777777" w:rsidR="00AA79B3" w:rsidRDefault="00AA79B3" w:rsidP="00AA79B3">
                      <w:pPr>
                        <w:pStyle w:val="BodyText"/>
                        <w:spacing w:before="1"/>
                        <w:ind w:left="942" w:right="942"/>
                        <w:jc w:val="center"/>
                        <w:rPr>
                          <w:rFonts w:ascii="Calibri Light"/>
                        </w:rPr>
                      </w:pPr>
                      <w:r>
                        <w:rPr>
                          <w:rFonts w:ascii="Calibri Light"/>
                          <w:shd w:val="clear" w:color="auto" w:fill="FFFF00"/>
                        </w:rPr>
                        <w:t>**Room Block will be released as of 7-1-24; book your room before this date!!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A0B272" w14:textId="77777777" w:rsidR="00AA79B3" w:rsidRDefault="00AA79B3" w:rsidP="00AA79B3">
      <w:pPr>
        <w:jc w:val="center"/>
      </w:pPr>
    </w:p>
    <w:p w14:paraId="3B8493D4" w14:textId="77777777" w:rsidR="00AA79B3" w:rsidRDefault="00AA79B3" w:rsidP="00AA79B3">
      <w:pPr>
        <w:pStyle w:val="BodyText"/>
        <w:spacing w:before="52"/>
        <w:ind w:left="2766" w:right="560" w:hanging="1076"/>
        <w:rPr>
          <w:rFonts w:ascii="Calibri Light"/>
        </w:rPr>
      </w:pPr>
      <w:r>
        <w:rPr>
          <w:rFonts w:ascii="Calibri Light"/>
        </w:rPr>
        <w:t>Training</w:t>
      </w:r>
      <w:r>
        <w:rPr>
          <w:rFonts w:ascii="Calibri Light"/>
          <w:spacing w:val="-10"/>
        </w:rPr>
        <w:t xml:space="preserve"> </w:t>
      </w:r>
      <w:r>
        <w:rPr>
          <w:rFonts w:ascii="Calibri Light"/>
          <w:spacing w:val="-3"/>
        </w:rPr>
        <w:t>Hours</w:t>
      </w:r>
      <w:r>
        <w:rPr>
          <w:rFonts w:ascii="Calibri Light"/>
          <w:spacing w:val="-12"/>
        </w:rPr>
        <w:t xml:space="preserve"> </w:t>
      </w:r>
      <w:r>
        <w:rPr>
          <w:rFonts w:ascii="Calibri Light"/>
        </w:rPr>
        <w:t>as</w:t>
      </w:r>
      <w:r>
        <w:rPr>
          <w:rFonts w:ascii="Calibri Light"/>
          <w:spacing w:val="-10"/>
        </w:rPr>
        <w:t xml:space="preserve"> </w:t>
      </w:r>
      <w:r>
        <w:rPr>
          <w:rFonts w:ascii="Calibri Light"/>
        </w:rPr>
        <w:t>Required</w:t>
      </w:r>
      <w:r>
        <w:rPr>
          <w:rFonts w:ascii="Calibri Light"/>
          <w:spacing w:val="-10"/>
        </w:rPr>
        <w:t xml:space="preserve"> </w:t>
      </w:r>
      <w:r>
        <w:rPr>
          <w:rFonts w:ascii="Calibri Light"/>
        </w:rPr>
        <w:t>by</w:t>
      </w:r>
      <w:r>
        <w:rPr>
          <w:rFonts w:ascii="Calibri Light"/>
          <w:spacing w:val="-8"/>
        </w:rPr>
        <w:t xml:space="preserve"> </w:t>
      </w:r>
      <w:r>
        <w:rPr>
          <w:rFonts w:ascii="Calibri Light"/>
        </w:rPr>
        <w:t>IC</w:t>
      </w:r>
      <w:r>
        <w:rPr>
          <w:rFonts w:ascii="Calibri Light"/>
          <w:spacing w:val="-9"/>
        </w:rPr>
        <w:t xml:space="preserve"> </w:t>
      </w:r>
      <w:r>
        <w:rPr>
          <w:rFonts w:ascii="Calibri Light"/>
          <w:spacing w:val="-3"/>
        </w:rPr>
        <w:t>36-2-10-2.5</w:t>
      </w:r>
      <w:r>
        <w:rPr>
          <w:rFonts w:ascii="Calibri Light"/>
          <w:spacing w:val="-12"/>
        </w:rPr>
        <w:t xml:space="preserve"> </w:t>
      </w:r>
      <w:r>
        <w:rPr>
          <w:rFonts w:ascii="Calibri Light"/>
        </w:rPr>
        <w:t>will</w:t>
      </w:r>
      <w:r>
        <w:rPr>
          <w:rFonts w:ascii="Calibri Light"/>
          <w:spacing w:val="-9"/>
        </w:rPr>
        <w:t xml:space="preserve"> </w:t>
      </w:r>
      <w:r>
        <w:rPr>
          <w:rFonts w:ascii="Calibri Light"/>
        </w:rPr>
        <w:t>be</w:t>
      </w:r>
      <w:r>
        <w:rPr>
          <w:rFonts w:ascii="Calibri Light"/>
          <w:spacing w:val="-11"/>
        </w:rPr>
        <w:t xml:space="preserve"> </w:t>
      </w:r>
      <w:r>
        <w:rPr>
          <w:rFonts w:ascii="Calibri Light"/>
        </w:rPr>
        <w:t>applied</w:t>
      </w:r>
      <w:r>
        <w:rPr>
          <w:rFonts w:ascii="Calibri Light"/>
          <w:spacing w:val="-10"/>
        </w:rPr>
        <w:t xml:space="preserve"> </w:t>
      </w:r>
      <w:r>
        <w:rPr>
          <w:rFonts w:ascii="Calibri Light"/>
        </w:rPr>
        <w:t>per</w:t>
      </w:r>
      <w:r>
        <w:rPr>
          <w:rFonts w:ascii="Calibri Light"/>
          <w:spacing w:val="-9"/>
        </w:rPr>
        <w:t xml:space="preserve"> </w:t>
      </w:r>
      <w:r>
        <w:rPr>
          <w:rFonts w:ascii="Calibri Light"/>
        </w:rPr>
        <w:t>State</w:t>
      </w:r>
      <w:r>
        <w:rPr>
          <w:rFonts w:ascii="Calibri Light"/>
          <w:spacing w:val="-11"/>
        </w:rPr>
        <w:t xml:space="preserve"> </w:t>
      </w:r>
      <w:r>
        <w:rPr>
          <w:rFonts w:ascii="Calibri Light"/>
        </w:rPr>
        <w:t>Board</w:t>
      </w:r>
      <w:r>
        <w:rPr>
          <w:rFonts w:ascii="Calibri Light"/>
          <w:spacing w:val="-12"/>
        </w:rPr>
        <w:t xml:space="preserve"> </w:t>
      </w:r>
      <w:r>
        <w:rPr>
          <w:rFonts w:ascii="Calibri Light"/>
        </w:rPr>
        <w:t>of</w:t>
      </w:r>
      <w:r>
        <w:rPr>
          <w:rFonts w:ascii="Calibri Light"/>
          <w:spacing w:val="-8"/>
        </w:rPr>
        <w:t xml:space="preserve"> </w:t>
      </w:r>
      <w:r>
        <w:rPr>
          <w:rFonts w:ascii="Calibri Light"/>
        </w:rPr>
        <w:t xml:space="preserve">Accounts attendance </w:t>
      </w:r>
      <w:proofErr w:type="gramStart"/>
      <w:r>
        <w:rPr>
          <w:rFonts w:ascii="Calibri Light"/>
        </w:rPr>
        <w:t>at</w:t>
      </w:r>
      <w:proofErr w:type="gramEnd"/>
      <w:r>
        <w:rPr>
          <w:rFonts w:ascii="Calibri Light"/>
        </w:rPr>
        <w:t xml:space="preserve"> 5 </w:t>
      </w:r>
      <w:r>
        <w:rPr>
          <w:rFonts w:ascii="Calibri Light"/>
          <w:spacing w:val="-3"/>
        </w:rPr>
        <w:t xml:space="preserve">hours </w:t>
      </w:r>
      <w:r>
        <w:rPr>
          <w:rFonts w:ascii="Calibri Light"/>
        </w:rPr>
        <w:t>for each</w:t>
      </w:r>
      <w:r>
        <w:rPr>
          <w:rFonts w:ascii="Calibri Light"/>
          <w:spacing w:val="-40"/>
        </w:rPr>
        <w:t xml:space="preserve"> </w:t>
      </w:r>
      <w:r>
        <w:rPr>
          <w:rFonts w:ascii="Calibri Light"/>
        </w:rPr>
        <w:t>of the two-day</w:t>
      </w:r>
      <w:r>
        <w:rPr>
          <w:rFonts w:ascii="Calibri Light"/>
          <w:spacing w:val="-3"/>
        </w:rPr>
        <w:t xml:space="preserve"> conference.</w:t>
      </w:r>
    </w:p>
    <w:p w14:paraId="6827F6CB" w14:textId="77777777" w:rsidR="00AA79B3" w:rsidRDefault="00AA79B3" w:rsidP="00AA79B3">
      <w:pPr>
        <w:pStyle w:val="BodyText"/>
        <w:spacing w:before="2"/>
        <w:rPr>
          <w:rFonts w:ascii="Calibri Light"/>
        </w:rPr>
      </w:pPr>
    </w:p>
    <w:p w14:paraId="6033AE39" w14:textId="77777777" w:rsidR="00AA79B3" w:rsidRPr="00AA79B3" w:rsidRDefault="00AA79B3" w:rsidP="00AA79B3">
      <w:pPr>
        <w:pStyle w:val="Heading5"/>
        <w:ind w:left="2305" w:right="2417"/>
        <w:jc w:val="center"/>
        <w:rPr>
          <w:color w:val="auto"/>
        </w:rPr>
      </w:pPr>
      <w:r w:rsidRPr="00AA79B3">
        <w:rPr>
          <w:color w:val="auto"/>
        </w:rPr>
        <w:t>Registration - $200.00</w:t>
      </w:r>
    </w:p>
    <w:p w14:paraId="39AFB0CD" w14:textId="77777777" w:rsidR="00AA79B3" w:rsidRDefault="00AA79B3" w:rsidP="00AA79B3">
      <w:pPr>
        <w:pStyle w:val="BodyText"/>
        <w:spacing w:before="10"/>
        <w:rPr>
          <w:rFonts w:ascii="Calibri Light"/>
          <w:sz w:val="23"/>
        </w:rPr>
      </w:pPr>
    </w:p>
    <w:p w14:paraId="241E7820" w14:textId="77777777" w:rsidR="00AA79B3" w:rsidRDefault="00AA79B3" w:rsidP="00AA79B3">
      <w:pPr>
        <w:pStyle w:val="BodyText"/>
        <w:tabs>
          <w:tab w:val="left" w:pos="4370"/>
        </w:tabs>
        <w:spacing w:before="1"/>
        <w:ind w:right="66"/>
        <w:jc w:val="center"/>
        <w:rPr>
          <w:rFonts w:ascii="Calibri Light"/>
        </w:rPr>
      </w:pPr>
      <w:r>
        <w:rPr>
          <w:rFonts w:ascii="Calibri Light"/>
          <w:spacing w:val="-3"/>
        </w:rPr>
        <w:t>COUNTY:</w:t>
      </w:r>
      <w:r>
        <w:rPr>
          <w:rFonts w:ascii="Calibri Light"/>
          <w:u w:val="single"/>
        </w:rPr>
        <w:tab/>
      </w:r>
    </w:p>
    <w:p w14:paraId="03DAAF36" w14:textId="77777777" w:rsidR="00AA79B3" w:rsidRDefault="00AA79B3" w:rsidP="00AA79B3">
      <w:pPr>
        <w:jc w:val="center"/>
      </w:pPr>
    </w:p>
    <w:tbl>
      <w:tblPr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6"/>
        <w:gridCol w:w="3373"/>
        <w:gridCol w:w="3371"/>
      </w:tblGrid>
      <w:tr w:rsidR="00AA79B3" w14:paraId="6948B6D6" w14:textId="77777777" w:rsidTr="0042698C">
        <w:trPr>
          <w:trHeight w:val="359"/>
        </w:trPr>
        <w:tc>
          <w:tcPr>
            <w:tcW w:w="3786" w:type="dxa"/>
          </w:tcPr>
          <w:p w14:paraId="34D8E9E0" w14:textId="77777777" w:rsidR="00AA79B3" w:rsidRDefault="00AA79B3" w:rsidP="0042698C">
            <w:pPr>
              <w:pStyle w:val="TableParagraph"/>
              <w:spacing w:line="292" w:lineRule="exact"/>
              <w:ind w:left="1570" w:right="1557"/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3373" w:type="dxa"/>
          </w:tcPr>
          <w:p w14:paraId="0091105E" w14:textId="77777777" w:rsidR="00AA79B3" w:rsidRDefault="00AA79B3" w:rsidP="0042698C">
            <w:pPr>
              <w:pStyle w:val="TableParagraph"/>
              <w:spacing w:line="292" w:lineRule="exact"/>
              <w:ind w:left="1412" w:right="1402"/>
              <w:jc w:val="center"/>
              <w:rPr>
                <w:sz w:val="24"/>
              </w:rPr>
            </w:pPr>
            <w:r>
              <w:rPr>
                <w:sz w:val="24"/>
              </w:rPr>
              <w:t>TITLE</w:t>
            </w:r>
          </w:p>
        </w:tc>
        <w:tc>
          <w:tcPr>
            <w:tcW w:w="3371" w:type="dxa"/>
          </w:tcPr>
          <w:p w14:paraId="582D9F64" w14:textId="77777777" w:rsidR="00AA79B3" w:rsidRDefault="00AA79B3" w:rsidP="0042698C">
            <w:pPr>
              <w:pStyle w:val="TableParagraph"/>
              <w:spacing w:line="292" w:lineRule="exact"/>
              <w:ind w:left="1208" w:right="1196"/>
              <w:jc w:val="center"/>
              <w:rPr>
                <w:sz w:val="24"/>
              </w:rPr>
            </w:pPr>
            <w:r>
              <w:rPr>
                <w:sz w:val="24"/>
              </w:rPr>
              <w:t>AMOUNT</w:t>
            </w:r>
          </w:p>
        </w:tc>
      </w:tr>
      <w:tr w:rsidR="00AA79B3" w14:paraId="4682BCF3" w14:textId="77777777" w:rsidTr="0042698C">
        <w:trPr>
          <w:trHeight w:val="386"/>
        </w:trPr>
        <w:tc>
          <w:tcPr>
            <w:tcW w:w="3786" w:type="dxa"/>
          </w:tcPr>
          <w:p w14:paraId="259B308C" w14:textId="77777777" w:rsidR="00AA79B3" w:rsidRDefault="00AA79B3" w:rsidP="004269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3" w:type="dxa"/>
          </w:tcPr>
          <w:p w14:paraId="4DA2278D" w14:textId="77777777" w:rsidR="00AA79B3" w:rsidRDefault="00AA79B3" w:rsidP="004269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1" w:type="dxa"/>
          </w:tcPr>
          <w:p w14:paraId="60D42B01" w14:textId="77777777" w:rsidR="00AA79B3" w:rsidRDefault="00AA79B3" w:rsidP="004269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79B3" w14:paraId="66F431B7" w14:textId="77777777" w:rsidTr="0042698C">
        <w:trPr>
          <w:trHeight w:val="385"/>
        </w:trPr>
        <w:tc>
          <w:tcPr>
            <w:tcW w:w="3786" w:type="dxa"/>
          </w:tcPr>
          <w:p w14:paraId="20978C39" w14:textId="77777777" w:rsidR="00AA79B3" w:rsidRDefault="00AA79B3" w:rsidP="004269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3" w:type="dxa"/>
          </w:tcPr>
          <w:p w14:paraId="70EB274B" w14:textId="77777777" w:rsidR="00AA79B3" w:rsidRDefault="00AA79B3" w:rsidP="004269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1" w:type="dxa"/>
          </w:tcPr>
          <w:p w14:paraId="084F581E" w14:textId="77777777" w:rsidR="00AA79B3" w:rsidRDefault="00AA79B3" w:rsidP="004269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79B3" w14:paraId="7049F93B" w14:textId="77777777" w:rsidTr="0042698C">
        <w:trPr>
          <w:trHeight w:val="386"/>
        </w:trPr>
        <w:tc>
          <w:tcPr>
            <w:tcW w:w="3786" w:type="dxa"/>
          </w:tcPr>
          <w:p w14:paraId="412429E0" w14:textId="77777777" w:rsidR="00AA79B3" w:rsidRDefault="00AA79B3" w:rsidP="004269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3" w:type="dxa"/>
          </w:tcPr>
          <w:p w14:paraId="23673B89" w14:textId="77777777" w:rsidR="00AA79B3" w:rsidRDefault="00AA79B3" w:rsidP="004269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1" w:type="dxa"/>
          </w:tcPr>
          <w:p w14:paraId="4A63C359" w14:textId="77777777" w:rsidR="00AA79B3" w:rsidRDefault="00AA79B3" w:rsidP="004269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79B3" w14:paraId="604A62FC" w14:textId="77777777" w:rsidTr="0042698C">
        <w:trPr>
          <w:trHeight w:val="357"/>
        </w:trPr>
        <w:tc>
          <w:tcPr>
            <w:tcW w:w="3786" w:type="dxa"/>
          </w:tcPr>
          <w:p w14:paraId="60EB4CB6" w14:textId="77777777" w:rsidR="00AA79B3" w:rsidRDefault="00AA79B3" w:rsidP="004269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3" w:type="dxa"/>
          </w:tcPr>
          <w:p w14:paraId="3DEABAC2" w14:textId="77777777" w:rsidR="00AA79B3" w:rsidRDefault="00AA79B3" w:rsidP="004269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1" w:type="dxa"/>
          </w:tcPr>
          <w:p w14:paraId="710B79BE" w14:textId="77777777" w:rsidR="00AA79B3" w:rsidRDefault="00AA79B3" w:rsidP="004269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79B3" w14:paraId="24BFC0E8" w14:textId="77777777" w:rsidTr="0042698C">
        <w:trPr>
          <w:trHeight w:val="385"/>
        </w:trPr>
        <w:tc>
          <w:tcPr>
            <w:tcW w:w="3786" w:type="dxa"/>
          </w:tcPr>
          <w:p w14:paraId="20C44C38" w14:textId="77777777" w:rsidR="00AA79B3" w:rsidRDefault="00AA79B3" w:rsidP="004269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3" w:type="dxa"/>
          </w:tcPr>
          <w:p w14:paraId="25ACBEB0" w14:textId="77777777" w:rsidR="00AA79B3" w:rsidRDefault="00AA79B3" w:rsidP="004269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1" w:type="dxa"/>
          </w:tcPr>
          <w:p w14:paraId="6F1C1E35" w14:textId="77777777" w:rsidR="00AA79B3" w:rsidRDefault="00AA79B3" w:rsidP="004269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911A44C" w14:textId="77777777" w:rsidR="00AA79B3" w:rsidRDefault="00AA79B3" w:rsidP="00AA79B3">
      <w:pPr>
        <w:jc w:val="center"/>
      </w:pPr>
    </w:p>
    <w:p w14:paraId="60AD2CC0" w14:textId="77777777" w:rsidR="00AA79B3" w:rsidRDefault="00AA79B3" w:rsidP="00AA79B3">
      <w:pPr>
        <w:pStyle w:val="BodyText"/>
        <w:tabs>
          <w:tab w:val="left" w:pos="3850"/>
          <w:tab w:val="left" w:pos="4520"/>
          <w:tab w:val="left" w:pos="6891"/>
          <w:tab w:val="left" w:pos="7401"/>
          <w:tab w:val="left" w:pos="9611"/>
        </w:tabs>
        <w:ind w:left="920"/>
        <w:rPr>
          <w:rFonts w:ascii="Calibri Light"/>
        </w:rPr>
      </w:pPr>
      <w:r>
        <w:rPr>
          <w:rFonts w:ascii="Calibri Light"/>
          <w:spacing w:val="-3"/>
        </w:rPr>
        <w:tab/>
      </w:r>
      <w:r>
        <w:rPr>
          <w:rFonts w:ascii="Calibri Light"/>
          <w:spacing w:val="-4"/>
        </w:rPr>
        <w:tab/>
      </w:r>
      <w:r>
        <w:rPr>
          <w:rFonts w:ascii="Calibri Light"/>
          <w:spacing w:val="-4"/>
        </w:rPr>
        <w:tab/>
      </w:r>
      <w:r>
        <w:rPr>
          <w:rFonts w:ascii="Calibri Light"/>
          <w:spacing w:val="-4"/>
        </w:rPr>
        <w:tab/>
      </w:r>
      <w:r>
        <w:rPr>
          <w:rFonts w:ascii="Calibri Light"/>
          <w:spacing w:val="-3"/>
        </w:rPr>
        <w:t>TOTAL:</w:t>
      </w:r>
      <w:r>
        <w:rPr>
          <w:rFonts w:ascii="Calibri Light"/>
          <w:u w:val="single"/>
        </w:rPr>
        <w:tab/>
      </w:r>
    </w:p>
    <w:p w14:paraId="5A44B483" w14:textId="77777777" w:rsidR="00AA79B3" w:rsidRDefault="00AA79B3" w:rsidP="00AA79B3">
      <w:pPr>
        <w:jc w:val="center"/>
      </w:pPr>
    </w:p>
    <w:p w14:paraId="6A902758" w14:textId="77777777" w:rsidR="00AA79B3" w:rsidRDefault="00AA79B3" w:rsidP="00AA79B3">
      <w:pPr>
        <w:spacing w:before="92"/>
        <w:ind w:left="3018"/>
        <w:rPr>
          <w:rFonts w:ascii="Times New Roman"/>
          <w:b/>
        </w:rPr>
      </w:pPr>
      <w:r>
        <w:rPr>
          <w:rFonts w:ascii="Times New Roman"/>
          <w:b/>
          <w:shd w:val="clear" w:color="auto" w:fill="00FFFF"/>
        </w:rPr>
        <w:t>Please email your RSVP as soon as possible.</w:t>
      </w:r>
    </w:p>
    <w:p w14:paraId="37423DA6" w14:textId="77777777" w:rsidR="00AA79B3" w:rsidRDefault="00AA79B3" w:rsidP="00AA79B3">
      <w:pPr>
        <w:spacing w:before="2"/>
        <w:ind w:left="1868"/>
      </w:pPr>
      <w:r>
        <w:t>(Canceling within 10 business days of meeting forfeits any refund for not attending)</w:t>
      </w:r>
    </w:p>
    <w:p w14:paraId="39958DC4" w14:textId="77777777" w:rsidR="00AA79B3" w:rsidRDefault="00AA79B3" w:rsidP="00AA79B3">
      <w:pPr>
        <w:jc w:val="center"/>
      </w:pPr>
    </w:p>
    <w:p w14:paraId="57E8516B" w14:textId="77777777" w:rsidR="00AA79B3" w:rsidRDefault="00AA79B3" w:rsidP="00AA79B3">
      <w:pPr>
        <w:ind w:left="920"/>
        <w:rPr>
          <w:rFonts w:ascii="Calibri Light"/>
          <w:b/>
          <w:bCs/>
          <w:i/>
          <w:sz w:val="20"/>
        </w:rPr>
      </w:pPr>
      <w:r w:rsidRPr="00026EB1">
        <w:rPr>
          <w:rFonts w:ascii="Calibri Light"/>
          <w:b/>
          <w:bCs/>
          <w:i/>
          <w:sz w:val="20"/>
        </w:rPr>
        <w:t>(Remember</w:t>
      </w:r>
      <w:r w:rsidRPr="00026EB1">
        <w:rPr>
          <w:rFonts w:ascii="Calibri Light"/>
          <w:b/>
          <w:bCs/>
          <w:i/>
          <w:spacing w:val="-13"/>
          <w:sz w:val="20"/>
        </w:rPr>
        <w:t xml:space="preserve"> </w:t>
      </w:r>
      <w:r w:rsidRPr="00026EB1">
        <w:rPr>
          <w:rFonts w:ascii="Calibri Light"/>
          <w:b/>
          <w:bCs/>
          <w:i/>
          <w:sz w:val="20"/>
        </w:rPr>
        <w:t>to</w:t>
      </w:r>
      <w:r w:rsidRPr="00026EB1">
        <w:rPr>
          <w:rFonts w:ascii="Calibri Light"/>
          <w:b/>
          <w:bCs/>
          <w:i/>
          <w:spacing w:val="-13"/>
          <w:sz w:val="20"/>
        </w:rPr>
        <w:t xml:space="preserve"> </w:t>
      </w:r>
      <w:r w:rsidRPr="00026EB1">
        <w:rPr>
          <w:rFonts w:ascii="Calibri Light"/>
          <w:b/>
          <w:bCs/>
          <w:i/>
          <w:sz w:val="20"/>
        </w:rPr>
        <w:t>Change</w:t>
      </w:r>
      <w:r w:rsidRPr="00026EB1">
        <w:rPr>
          <w:rFonts w:ascii="Calibri Light"/>
          <w:b/>
          <w:bCs/>
          <w:i/>
          <w:spacing w:val="-14"/>
          <w:sz w:val="20"/>
        </w:rPr>
        <w:t xml:space="preserve"> </w:t>
      </w:r>
      <w:r w:rsidRPr="00026EB1">
        <w:rPr>
          <w:rFonts w:ascii="Calibri Light"/>
          <w:b/>
          <w:bCs/>
          <w:i/>
          <w:sz w:val="20"/>
        </w:rPr>
        <w:t>your</w:t>
      </w:r>
      <w:r w:rsidRPr="00026EB1">
        <w:rPr>
          <w:rFonts w:ascii="Calibri Light"/>
          <w:b/>
          <w:bCs/>
          <w:i/>
          <w:spacing w:val="-13"/>
          <w:sz w:val="20"/>
        </w:rPr>
        <w:t xml:space="preserve"> </w:t>
      </w:r>
      <w:r w:rsidRPr="00026EB1">
        <w:rPr>
          <w:rFonts w:ascii="Calibri Light"/>
          <w:b/>
          <w:bCs/>
          <w:i/>
          <w:sz w:val="20"/>
        </w:rPr>
        <w:t>Vendor</w:t>
      </w:r>
      <w:r w:rsidRPr="00026EB1">
        <w:rPr>
          <w:rFonts w:ascii="Calibri Light"/>
          <w:b/>
          <w:bCs/>
          <w:i/>
          <w:spacing w:val="-13"/>
          <w:sz w:val="20"/>
        </w:rPr>
        <w:t xml:space="preserve"> </w:t>
      </w:r>
      <w:r w:rsidRPr="00026EB1">
        <w:rPr>
          <w:rFonts w:ascii="Calibri Light"/>
          <w:b/>
          <w:bCs/>
          <w:i/>
          <w:sz w:val="20"/>
        </w:rPr>
        <w:t>Information</w:t>
      </w:r>
      <w:r w:rsidRPr="00026EB1">
        <w:rPr>
          <w:rFonts w:ascii="Calibri Light"/>
          <w:b/>
          <w:bCs/>
          <w:i/>
          <w:spacing w:val="-13"/>
          <w:sz w:val="20"/>
        </w:rPr>
        <w:t xml:space="preserve"> </w:t>
      </w:r>
      <w:r w:rsidRPr="00026EB1">
        <w:rPr>
          <w:rFonts w:ascii="Calibri Light"/>
          <w:b/>
          <w:bCs/>
          <w:i/>
          <w:sz w:val="20"/>
        </w:rPr>
        <w:t>on the claim</w:t>
      </w:r>
    </w:p>
    <w:p w14:paraId="1F879F69" w14:textId="77777777" w:rsidR="00AA79B3" w:rsidRDefault="00AA79B3" w:rsidP="00AA79B3">
      <w:pPr>
        <w:ind w:left="920"/>
        <w:rPr>
          <w:rFonts w:ascii="Calibri Light"/>
          <w:b/>
          <w:bCs/>
          <w:i/>
          <w:sz w:val="20"/>
        </w:rPr>
      </w:pPr>
      <w:r w:rsidRPr="00026EB1">
        <w:rPr>
          <w:rFonts w:ascii="Calibri Light"/>
          <w:b/>
          <w:bCs/>
          <w:i/>
          <w:sz w:val="20"/>
        </w:rPr>
        <w:t>form and have your Auditor include this form with your</w:t>
      </w:r>
    </w:p>
    <w:p w14:paraId="1B1F95CE" w14:textId="77777777" w:rsidR="00AA79B3" w:rsidRDefault="00AA79B3" w:rsidP="00AA79B3">
      <w:pPr>
        <w:ind w:left="920"/>
        <w:rPr>
          <w:rFonts w:ascii="Calibri Light"/>
          <w:b/>
          <w:bCs/>
          <w:i/>
          <w:sz w:val="20"/>
        </w:rPr>
      </w:pPr>
      <w:r w:rsidRPr="00026EB1">
        <w:rPr>
          <w:rFonts w:ascii="Calibri Light"/>
          <w:b/>
          <w:bCs/>
          <w:i/>
          <w:sz w:val="20"/>
        </w:rPr>
        <w:t>payment)</w:t>
      </w:r>
    </w:p>
    <w:p w14:paraId="3D6527B2" w14:textId="77777777" w:rsidR="00AA79B3" w:rsidRDefault="00AA79B3" w:rsidP="00AA79B3">
      <w:pPr>
        <w:ind w:left="920"/>
        <w:rPr>
          <w:rFonts w:ascii="Calibri Light"/>
          <w:b/>
          <w:bCs/>
          <w:i/>
          <w:sz w:val="20"/>
        </w:rPr>
      </w:pPr>
    </w:p>
    <w:p w14:paraId="6ABB7E1A" w14:textId="2CDFC0C3" w:rsidR="00AA79B3" w:rsidRDefault="00AA79B3" w:rsidP="00AA79B3">
      <w:pPr>
        <w:ind w:left="920"/>
        <w:rPr>
          <w:rFonts w:ascii="Calibri Light"/>
        </w:rPr>
      </w:pPr>
      <w:bookmarkStart w:id="0" w:name="_Hlk155963733"/>
      <w:r>
        <w:rPr>
          <w:rFonts w:ascii="Calibri Light"/>
        </w:rPr>
        <w:t xml:space="preserve">Make Checks Payable and Mail To:                                          </w:t>
      </w:r>
      <w:r>
        <w:rPr>
          <w:rFonts w:ascii="Calibri Light"/>
        </w:rPr>
        <w:tab/>
        <w:t xml:space="preserve"> </w:t>
      </w:r>
      <w:r>
        <w:rPr>
          <w:rFonts w:ascii="Calibri Light"/>
        </w:rPr>
        <w:t>Additional Questions:</w:t>
      </w:r>
    </w:p>
    <w:p w14:paraId="35E1923F" w14:textId="0D5DFD98" w:rsidR="00AA79B3" w:rsidRDefault="00AA79B3" w:rsidP="00AA79B3">
      <w:pPr>
        <w:pStyle w:val="BodyText"/>
        <w:tabs>
          <w:tab w:val="left" w:pos="5960"/>
        </w:tabs>
        <w:ind w:left="920" w:right="1236"/>
      </w:pPr>
      <w:r w:rsidRPr="00AA79B3">
        <w:rPr>
          <w:rFonts w:ascii="Calibri Light"/>
        </w:rPr>
        <w:t>Kathy Adamson</w:t>
      </w:r>
      <w:r>
        <w:rPr>
          <w:rFonts w:ascii="Calibri Light"/>
        </w:rPr>
        <w:t xml:space="preserve">, </w:t>
      </w:r>
      <w:proofErr w:type="spellStart"/>
      <w:r>
        <w:rPr>
          <w:rFonts w:ascii="Calibri Light"/>
        </w:rPr>
        <w:t>ICTA</w:t>
      </w:r>
      <w:proofErr w:type="spellEnd"/>
      <w:r>
        <w:rPr>
          <w:rFonts w:ascii="Calibri Light"/>
        </w:rPr>
        <w:t xml:space="preserve"> Treasurer</w:t>
      </w:r>
      <w:r>
        <w:rPr>
          <w:rFonts w:ascii="Calibri Light"/>
        </w:rPr>
        <w:tab/>
      </w:r>
      <w:r>
        <w:rPr>
          <w:rFonts w:ascii="Calibri Light"/>
        </w:rPr>
        <w:tab/>
        <w:t xml:space="preserve"> Dottie Thomas, </w:t>
      </w:r>
      <w:proofErr w:type="spellStart"/>
      <w:r>
        <w:rPr>
          <w:rFonts w:ascii="Calibri Light"/>
        </w:rPr>
        <w:t>ICTA</w:t>
      </w:r>
      <w:proofErr w:type="spellEnd"/>
      <w:r>
        <w:rPr>
          <w:rFonts w:ascii="Calibri Light"/>
        </w:rPr>
        <w:t xml:space="preserve"> President          </w:t>
      </w:r>
    </w:p>
    <w:p w14:paraId="29B45CD2" w14:textId="70A986A2" w:rsidR="00AA79B3" w:rsidRDefault="00AA79B3" w:rsidP="00AA79B3">
      <w:pPr>
        <w:pStyle w:val="BodyText"/>
        <w:tabs>
          <w:tab w:val="left" w:pos="5960"/>
        </w:tabs>
        <w:ind w:left="920" w:right="1236"/>
        <w:rPr>
          <w:rFonts w:ascii="Calibri Light"/>
        </w:rPr>
      </w:pPr>
      <w:r w:rsidRPr="00AA79B3">
        <w:rPr>
          <w:rFonts w:ascii="Calibri Light"/>
        </w:rPr>
        <w:t>125 E 9th Street Suite 112</w:t>
      </w:r>
      <w:r>
        <w:rPr>
          <w:rFonts w:ascii="Calibri Light"/>
        </w:rPr>
        <w:tab/>
      </w:r>
      <w:r>
        <w:rPr>
          <w:rFonts w:ascii="Calibri Light"/>
        </w:rPr>
        <w:tab/>
        <w:t xml:space="preserve"> dthomas@vanderburghgov.org</w:t>
      </w:r>
    </w:p>
    <w:p w14:paraId="0759A747" w14:textId="05D9D4C3" w:rsidR="00AA79B3" w:rsidRDefault="00AA79B3" w:rsidP="00AA79B3">
      <w:pPr>
        <w:tabs>
          <w:tab w:val="left" w:pos="3550"/>
          <w:tab w:val="left" w:pos="6148"/>
          <w:tab w:val="left" w:pos="6681"/>
        </w:tabs>
        <w:spacing w:before="1"/>
        <w:ind w:left="920" w:right="1122"/>
        <w:rPr>
          <w:rFonts w:ascii="Calibri Light"/>
          <w:spacing w:val="-3"/>
          <w:sz w:val="24"/>
        </w:rPr>
      </w:pPr>
      <w:r w:rsidRPr="00AA79B3">
        <w:rPr>
          <w:rFonts w:ascii="Calibri Light"/>
          <w:sz w:val="24"/>
        </w:rPr>
        <w:t>Rochester, IN 46975</w:t>
      </w:r>
      <w:r>
        <w:rPr>
          <w:rFonts w:ascii="Calibri Light"/>
          <w:sz w:val="24"/>
        </w:rPr>
        <w:tab/>
      </w:r>
      <w:r>
        <w:rPr>
          <w:rFonts w:ascii="Calibri Light"/>
          <w:sz w:val="24"/>
        </w:rPr>
        <w:tab/>
      </w:r>
      <w:r>
        <w:rPr>
          <w:rFonts w:ascii="Calibri Light"/>
          <w:spacing w:val="-3"/>
          <w:sz w:val="24"/>
        </w:rPr>
        <w:t xml:space="preserve"> </w:t>
      </w:r>
    </w:p>
    <w:p w14:paraId="7798D45F" w14:textId="1701A1D3" w:rsidR="00AA79B3" w:rsidRDefault="00AA79B3" w:rsidP="00AA79B3">
      <w:pPr>
        <w:ind w:left="920"/>
      </w:pPr>
      <w:hyperlink r:id="rId7" w:history="1">
        <w:r w:rsidRPr="00532E49">
          <w:rPr>
            <w:rStyle w:val="Hyperlink"/>
          </w:rPr>
          <w:t>treasurer@co.fulton.in.us</w:t>
        </w:r>
      </w:hyperlink>
      <w:bookmarkEnd w:id="0"/>
    </w:p>
    <w:p w14:paraId="67752ABA" w14:textId="77777777" w:rsidR="00AA79B3" w:rsidRDefault="00AA79B3" w:rsidP="00AA79B3">
      <w:pPr>
        <w:ind w:left="920"/>
      </w:pPr>
    </w:p>
    <w:p w14:paraId="68750524" w14:textId="6B61CC7B" w:rsidR="00AA79B3" w:rsidRPr="00AA79B3" w:rsidRDefault="00AA79B3" w:rsidP="00AA79B3">
      <w:pPr>
        <w:ind w:left="920"/>
        <w:jc w:val="center"/>
      </w:pPr>
      <w:r>
        <w:rPr>
          <w:rFonts w:ascii="Calibri Light"/>
          <w:color w:val="0462C1"/>
          <w:spacing w:val="-3"/>
          <w:sz w:val="24"/>
        </w:rPr>
        <w:t>Doubletree by Hilton Hotel Reservations</w:t>
      </w:r>
      <w:r>
        <w:rPr>
          <w:rFonts w:ascii="Calibri Light"/>
          <w:color w:val="0462C1"/>
          <w:spacing w:val="-3"/>
          <w:sz w:val="24"/>
        </w:rPr>
        <w:tab/>
        <w:t>1-812-423-5002</w:t>
      </w:r>
    </w:p>
    <w:sectPr w:rsidR="00AA79B3" w:rsidRPr="00AA79B3" w:rsidSect="00B2733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1D713" w14:textId="77777777" w:rsidR="00B27330" w:rsidRDefault="00B27330" w:rsidP="00A821BE">
      <w:r>
        <w:separator/>
      </w:r>
    </w:p>
  </w:endnote>
  <w:endnote w:type="continuationSeparator" w:id="0">
    <w:p w14:paraId="34C52636" w14:textId="77777777" w:rsidR="00B27330" w:rsidRDefault="00B27330" w:rsidP="00A8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DA40D" w14:textId="77777777" w:rsidR="00B27330" w:rsidRDefault="00B27330" w:rsidP="00A821BE">
      <w:r>
        <w:separator/>
      </w:r>
    </w:p>
  </w:footnote>
  <w:footnote w:type="continuationSeparator" w:id="0">
    <w:p w14:paraId="05E69F14" w14:textId="77777777" w:rsidR="00B27330" w:rsidRDefault="00B27330" w:rsidP="00A82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2AA49" w14:textId="77777777" w:rsidR="00A821BE" w:rsidRDefault="00A821BE" w:rsidP="00A821BE">
    <w:pPr>
      <w:pStyle w:val="Companyname"/>
      <w:rPr>
        <w:sz w:val="40"/>
      </w:rPr>
    </w:pPr>
    <w:r w:rsidRPr="00967D95">
      <w:rPr>
        <w:sz w:val="40"/>
      </w:rPr>
      <w:t>Indiana County Treasurers’ Association</w:t>
    </w:r>
  </w:p>
  <w:p w14:paraId="1A9B956D" w14:textId="77777777" w:rsidR="00A821BE" w:rsidRDefault="00A821BE" w:rsidP="00A821BE">
    <w:pPr>
      <w:jc w:val="center"/>
      <w:rPr>
        <w:lang w:eastAsia="ja-JP" w:bidi="ar-SA"/>
      </w:rPr>
    </w:pPr>
    <w:r>
      <w:rPr>
        <w:noProof/>
        <w:lang w:bidi="ar-SA"/>
      </w:rPr>
      <w:drawing>
        <wp:inline distT="0" distB="0" distL="0" distR="0" wp14:anchorId="3481B9E1" wp14:editId="6FC4C1EE">
          <wp:extent cx="1068779" cy="1068779"/>
          <wp:effectExtent l="0" t="0" r="0" b="0"/>
          <wp:docPr id="697747351" name="Picture 697747351" descr="A logo of an ea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Picture 225" descr="A logo of an ea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79" cy="1068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CFE331" w14:textId="77777777" w:rsidR="00A821BE" w:rsidRDefault="00A821BE" w:rsidP="00A821BE">
    <w:pPr>
      <w:jc w:val="center"/>
      <w:rPr>
        <w:lang w:eastAsia="ja-JP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821BE"/>
    <w:rsid w:val="00222E60"/>
    <w:rsid w:val="003C681F"/>
    <w:rsid w:val="007F0207"/>
    <w:rsid w:val="00940F4F"/>
    <w:rsid w:val="009C34B2"/>
    <w:rsid w:val="00A821BE"/>
    <w:rsid w:val="00AA79B3"/>
    <w:rsid w:val="00B27330"/>
    <w:rsid w:val="00DA39F7"/>
    <w:rsid w:val="00DA7139"/>
    <w:rsid w:val="00EA7352"/>
    <w:rsid w:val="00EF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E833A"/>
  <w15:chartTrackingRefBased/>
  <w15:docId w15:val="{F946638D-B70A-4421-8B34-11BE7E35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821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bidi="en-US"/>
      <w14:ligatures w14:val="none"/>
    </w:rPr>
  </w:style>
  <w:style w:type="paragraph" w:styleId="Heading3">
    <w:name w:val="heading 3"/>
    <w:basedOn w:val="Normal"/>
    <w:link w:val="Heading3Char"/>
    <w:uiPriority w:val="1"/>
    <w:qFormat/>
    <w:rsid w:val="00AA79B3"/>
    <w:pPr>
      <w:ind w:left="6145"/>
      <w:outlineLvl w:val="2"/>
    </w:pPr>
    <w:rPr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B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A713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F0821"/>
    <w:rPr>
      <w:rFonts w:asciiTheme="majorHAnsi" w:eastAsiaTheme="majorEastAsia" w:hAnsiTheme="majorHAnsi" w:cstheme="majorBidi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82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1BE"/>
  </w:style>
  <w:style w:type="paragraph" w:styleId="Footer">
    <w:name w:val="footer"/>
    <w:basedOn w:val="Normal"/>
    <w:link w:val="FooterChar"/>
    <w:uiPriority w:val="99"/>
    <w:unhideWhenUsed/>
    <w:rsid w:val="00A82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1BE"/>
  </w:style>
  <w:style w:type="paragraph" w:customStyle="1" w:styleId="Companyname">
    <w:name w:val="Company name"/>
    <w:basedOn w:val="Normal"/>
    <w:next w:val="Normal"/>
    <w:uiPriority w:val="1"/>
    <w:qFormat/>
    <w:rsid w:val="00A821BE"/>
    <w:pPr>
      <w:jc w:val="center"/>
    </w:pPr>
    <w:rPr>
      <w:rFonts w:eastAsiaTheme="minorEastAsia"/>
      <w:b/>
      <w:bCs/>
      <w:color w:val="17365D" w:themeColor="text2" w:themeShade="BF"/>
      <w:sz w:val="28"/>
      <w:szCs w:val="28"/>
      <w:lang w:eastAsia="ja-JP"/>
    </w:rPr>
  </w:style>
  <w:style w:type="table" w:customStyle="1" w:styleId="Report5">
    <w:name w:val="Report5"/>
    <w:basedOn w:val="TableNormal"/>
    <w:uiPriority w:val="99"/>
    <w:rsid w:val="00A821BE"/>
    <w:pPr>
      <w:spacing w:before="100" w:after="100" w:line="240" w:lineRule="auto"/>
    </w:pPr>
    <w:rPr>
      <w:rFonts w:eastAsia="Times New Roman"/>
      <w:kern w:val="0"/>
      <w:lang w:eastAsia="ja-JP"/>
      <w14:ligatures w14:val="none"/>
    </w:rPr>
    <w:tblPr>
      <w:tblBorders>
        <w:top w:val="single" w:sz="4" w:space="0" w:color="7F7F7F"/>
        <w:bottom w:val="single" w:sz="4" w:space="0" w:color="7F7F7F"/>
        <w:insideH w:val="single" w:sz="4" w:space="0" w:color="7F7F7F"/>
      </w:tblBorders>
      <w:tblCellMar>
        <w:left w:w="0" w:type="dxa"/>
        <w:right w:w="0" w:type="dxa"/>
      </w:tblCellMar>
    </w:tblPr>
    <w:tblStylePr w:type="firstRow">
      <w:rPr>
        <w:b w:val="0"/>
        <w:i w:val="0"/>
        <w:color w:val="3476B1"/>
      </w:rPr>
      <w:tblPr/>
      <w:trPr>
        <w:tblHeader/>
      </w:trPr>
    </w:tblStylePr>
    <w:tblStylePr w:type="firstCol">
      <w:rPr>
        <w:b w:val="0"/>
        <w:i w:val="0"/>
        <w:color w:val="3476B1"/>
      </w:rPr>
    </w:tblStylePr>
  </w:style>
  <w:style w:type="character" w:customStyle="1" w:styleId="Heading3Char">
    <w:name w:val="Heading 3 Char"/>
    <w:basedOn w:val="DefaultParagraphFont"/>
    <w:link w:val="Heading3"/>
    <w:uiPriority w:val="1"/>
    <w:rsid w:val="00AA79B3"/>
    <w:rPr>
      <w:rFonts w:ascii="Calibri" w:eastAsia="Calibri" w:hAnsi="Calibri" w:cs="Calibri"/>
      <w:b/>
      <w:bCs/>
      <w:kern w:val="0"/>
      <w:sz w:val="32"/>
      <w:szCs w:val="32"/>
      <w:lang w:bidi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AA79B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A79B3"/>
    <w:rPr>
      <w:rFonts w:ascii="Calibri" w:eastAsia="Calibri" w:hAnsi="Calibri" w:cs="Calibri"/>
      <w:kern w:val="0"/>
      <w:sz w:val="24"/>
      <w:szCs w:val="24"/>
      <w:lang w:bidi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B3"/>
    <w:rPr>
      <w:rFonts w:asciiTheme="majorHAnsi" w:eastAsiaTheme="majorEastAsia" w:hAnsiTheme="majorHAnsi" w:cstheme="majorBidi"/>
      <w:color w:val="365F91" w:themeColor="accent1" w:themeShade="BF"/>
      <w:kern w:val="0"/>
      <w:lang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A79B3"/>
    <w:rPr>
      <w:rFonts w:ascii="Calibri Light" w:eastAsia="Calibri Light" w:hAnsi="Calibri Light" w:cs="Calibri Light"/>
    </w:rPr>
  </w:style>
  <w:style w:type="character" w:styleId="Hyperlink">
    <w:name w:val="Hyperlink"/>
    <w:basedOn w:val="DefaultParagraphFont"/>
    <w:uiPriority w:val="99"/>
    <w:unhideWhenUsed/>
    <w:rsid w:val="00AA79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easurer@co.fulton.in.u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263FA-D827-4B94-A7E2-0C2C570FF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Minnick</dc:creator>
  <cp:keywords/>
  <dc:description/>
  <cp:lastModifiedBy>Kathy Minnick</cp:lastModifiedBy>
  <cp:revision>2</cp:revision>
  <dcterms:created xsi:type="dcterms:W3CDTF">2024-01-12T19:55:00Z</dcterms:created>
  <dcterms:modified xsi:type="dcterms:W3CDTF">2024-01-12T19:55:00Z</dcterms:modified>
</cp:coreProperties>
</file>